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5F" w:rsidRPr="005D2DF0" w:rsidRDefault="00176E5F" w:rsidP="007158CC">
      <w:pPr>
        <w:spacing w:after="0" w:line="240" w:lineRule="auto"/>
        <w:jc w:val="both"/>
        <w:rPr>
          <w:rFonts w:ascii="Times New Roman" w:hAnsi="Times New Roman"/>
          <w:lang w:val="en-US"/>
        </w:rPr>
      </w:pPr>
      <w:bookmarkStart w:id="0" w:name="_GoBack"/>
      <w:bookmarkEnd w:id="0"/>
    </w:p>
    <w:p w:rsidR="00176E5F" w:rsidRPr="00B91573" w:rsidRDefault="00176E5F" w:rsidP="00D22FE5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B91573">
        <w:rPr>
          <w:rFonts w:ascii="Monotype Corsiva" w:hAnsi="Monotype Corsiva"/>
          <w:b/>
          <w:sz w:val="40"/>
          <w:szCs w:val="40"/>
        </w:rPr>
        <w:t>По менделеевским местам земли тобольской</w:t>
      </w:r>
    </w:p>
    <w:p w:rsidR="00176E5F" w:rsidRPr="00B91573" w:rsidRDefault="00176E5F" w:rsidP="00D22FE5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B91573">
        <w:rPr>
          <w:rFonts w:ascii="Monotype Corsiva" w:hAnsi="Monotype Corsiva"/>
          <w:b/>
          <w:sz w:val="40"/>
          <w:szCs w:val="40"/>
        </w:rPr>
        <w:t>(туристический маршрут)</w:t>
      </w:r>
    </w:p>
    <w:p w:rsidR="00176E5F" w:rsidRPr="00D22FE5" w:rsidRDefault="00176E5F" w:rsidP="00D22FE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FE5">
        <w:rPr>
          <w:rFonts w:ascii="Times New Roman" w:hAnsi="Times New Roman"/>
        </w:rPr>
        <w:t>Доро</w:t>
      </w:r>
      <w:r>
        <w:rPr>
          <w:rFonts w:ascii="Times New Roman" w:hAnsi="Times New Roman"/>
        </w:rPr>
        <w:t xml:space="preserve">гие друзья, публикуемые здесь материалы – это своеобразный </w:t>
      </w:r>
      <w:r w:rsidRPr="00D22FE5">
        <w:rPr>
          <w:rFonts w:ascii="Times New Roman" w:hAnsi="Times New Roman"/>
        </w:rPr>
        <w:t>путеводитель, благодаря которому вы познакомитесь с мемориальными местами Тобольска, связанными с нашим гениальным земляком, уроженцем и первым почетным гражданином города Тобольска, выдающимся ученым Д.И. Менделеевым.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FE5">
        <w:rPr>
          <w:rFonts w:ascii="Times New Roman" w:hAnsi="Times New Roman"/>
        </w:rPr>
        <w:t xml:space="preserve">Родился Д.И. Менделеев 27 января (8 февраля) </w:t>
      </w:r>
      <w:smartTag w:uri="urn:schemas-microsoft-com:office:smarttags" w:element="metricconverter">
        <w:smartTagPr>
          <w:attr w:name="ProductID" w:val="1834 г"/>
        </w:smartTagPr>
        <w:r w:rsidRPr="00D22FE5">
          <w:rPr>
            <w:rFonts w:ascii="Times New Roman" w:hAnsi="Times New Roman"/>
          </w:rPr>
          <w:t>1834 г</w:t>
        </w:r>
      </w:smartTag>
      <w:r w:rsidRPr="00D22FE5">
        <w:rPr>
          <w:rFonts w:ascii="Times New Roman" w:hAnsi="Times New Roman"/>
        </w:rPr>
        <w:t xml:space="preserve">. в семье директора Тобольской гимназии Ивана Павловича и Марии Дмитриевны. Первые пятнадцать лет его жизни прошли в Тобольске и селе Верхние </w:t>
      </w:r>
      <w:proofErr w:type="spellStart"/>
      <w:r w:rsidRPr="00D22FE5">
        <w:rPr>
          <w:rFonts w:ascii="Times New Roman" w:hAnsi="Times New Roman"/>
        </w:rPr>
        <w:t>Аремзяны</w:t>
      </w:r>
      <w:proofErr w:type="spellEnd"/>
      <w:r w:rsidRPr="00D22FE5">
        <w:rPr>
          <w:rFonts w:ascii="Times New Roman" w:hAnsi="Times New Roman"/>
        </w:rPr>
        <w:t xml:space="preserve">. Многие места и здания исторического Тобольска хранят память о семье Менделеевых. Покинув Тобольск после окончания гимназии в </w:t>
      </w:r>
      <w:smartTag w:uri="urn:schemas-microsoft-com:office:smarttags" w:element="metricconverter">
        <w:smartTagPr>
          <w:attr w:name="ProductID" w:val="1849 г"/>
        </w:smartTagPr>
        <w:r w:rsidRPr="00D22FE5">
          <w:rPr>
            <w:rFonts w:ascii="Times New Roman" w:hAnsi="Times New Roman"/>
          </w:rPr>
          <w:t>1849 г</w:t>
        </w:r>
      </w:smartTag>
      <w:r w:rsidRPr="00D22FE5">
        <w:rPr>
          <w:rFonts w:ascii="Times New Roman" w:hAnsi="Times New Roman"/>
        </w:rPr>
        <w:t xml:space="preserve">., Д.И. Менделеев лишь однажды, возвращаясь из служебной поездки на Урал в </w:t>
      </w:r>
      <w:smartTag w:uri="urn:schemas-microsoft-com:office:smarttags" w:element="metricconverter">
        <w:smartTagPr>
          <w:attr w:name="ProductID" w:val="1899 г"/>
        </w:smartTagPr>
        <w:r w:rsidRPr="00D22FE5">
          <w:rPr>
            <w:rFonts w:ascii="Times New Roman" w:hAnsi="Times New Roman"/>
          </w:rPr>
          <w:t>1899 г</w:t>
        </w:r>
      </w:smartTag>
      <w:r w:rsidRPr="00D22FE5">
        <w:rPr>
          <w:rFonts w:ascii="Times New Roman" w:hAnsi="Times New Roman"/>
        </w:rPr>
        <w:t>., побывал в родном городе. Пусть его воспоминания, связанные с этой поездкой,</w:t>
      </w:r>
      <w:r>
        <w:rPr>
          <w:rFonts w:ascii="Times New Roman" w:hAnsi="Times New Roman"/>
        </w:rPr>
        <w:t xml:space="preserve"> и познакомят В</w:t>
      </w:r>
      <w:r w:rsidRPr="00D22FE5">
        <w:rPr>
          <w:rFonts w:ascii="Times New Roman" w:hAnsi="Times New Roman"/>
        </w:rPr>
        <w:t>ас с городом детства Менделеева.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>«В Тобольск меня призывали не только дела, для которых мы разъезжали, но еще и привязанности детства. Там я родился и учился в гимназии,… там на стеклянном заводе, управляемом моей матушкою, получились первые мои впечатления от природы, от людей и от промышленных дел… Давно – ежегодно все собирался побывать на родине, и не пришлось, а потому ехал с особым ощущением, которое продержалось и во все пребывание в Тобольске».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 xml:space="preserve">«После обеда … заехал на ту улицу, где был наш уютный дом. Он оказался сгоревшим несколько лет назад... А кругом в улице «на горе» и на «бугре», где в наше время на виду у всего города действительно «жгли латынь», торжествуя окончание гимназического курса – кругом все, все тоже, начиная с дощатых тротуаров и уличной мякоти. Тут в сотый раз подтвердилось про «дым Отечества», и не хотелось оторваться от этой полупустынной улицы. Вот в этом покривившемся доме </w:t>
      </w:r>
      <w:proofErr w:type="spellStart"/>
      <w:r w:rsidRPr="00D22FE5">
        <w:rPr>
          <w:rFonts w:ascii="Times New Roman" w:hAnsi="Times New Roman"/>
          <w:i/>
        </w:rPr>
        <w:t>Мелковых</w:t>
      </w:r>
      <w:proofErr w:type="spellEnd"/>
      <w:r w:rsidRPr="00D22FE5">
        <w:rPr>
          <w:rFonts w:ascii="Times New Roman" w:hAnsi="Times New Roman"/>
          <w:i/>
        </w:rPr>
        <w:t xml:space="preserve"> жил тот старичок портной Яков Васильевич </w:t>
      </w:r>
      <w:proofErr w:type="spellStart"/>
      <w:r w:rsidRPr="00D22FE5">
        <w:rPr>
          <w:rFonts w:ascii="Times New Roman" w:hAnsi="Times New Roman"/>
          <w:i/>
        </w:rPr>
        <w:t>Вакарин</w:t>
      </w:r>
      <w:proofErr w:type="spellEnd"/>
      <w:r w:rsidRPr="00D22FE5">
        <w:rPr>
          <w:rFonts w:ascii="Times New Roman" w:hAnsi="Times New Roman"/>
          <w:i/>
        </w:rPr>
        <w:t>, с которым нас – детей – отпускала бывало маменька и «под Чуваши», в лагерь, слушать зорю и даже в Ивановский монастырь… Тут жили почтенные и всеми уважаемые декабристы Фонвизин, Анненков, тут Муравьев, близкие к нашей семье... Предание о них и до сих пор живет в Тобольске, у которого немало и других светлых воспоминаний еще более давней поры…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>Наутро (2 июля) … отправился посмотреть прекрасную новую гимназию и гимназический пансион, где в наше время шло учение и жили пансионеры…».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 xml:space="preserve">«В субботу (3 июля) рано утром поехал в село </w:t>
      </w:r>
      <w:proofErr w:type="spellStart"/>
      <w:r w:rsidRPr="00D22FE5">
        <w:rPr>
          <w:rFonts w:ascii="Times New Roman" w:hAnsi="Times New Roman"/>
          <w:i/>
        </w:rPr>
        <w:t>Аремзянское</w:t>
      </w:r>
      <w:proofErr w:type="spellEnd"/>
      <w:r w:rsidRPr="00D22FE5">
        <w:rPr>
          <w:rFonts w:ascii="Times New Roman" w:hAnsi="Times New Roman"/>
          <w:i/>
        </w:rPr>
        <w:t>, где был стеклянный завод, … веденный моей покойной матерью... Она там построила в 1844 году деревянную церковь, еще и теперь бодро стоящую, хотя дом, где мы жили, за ветхостью разобран… Встречу, пребывание и проводы крестьянами, среди которых оказалось и семь сверстников (один из них вспомнил даже, как играл со мной в бабки), описывать боюсь, чтобы опять не увлечься личными отношениями…».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>«Утром, после обедни, отправился в Тобольский музей, прекрасно устроенный, содержащий чрезвычайно поучительное собрание местных - до севера включительно - вещей и предметов торга и промышленности…».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>«В понедельник (5 июля), при чудной солнечной погоде съездив … на кладбище помолиться на могиле отца, отправился к острогу, который расположен на площади, вблизи собора, … осмотреть его мастерские, устроенные в видах улучшения содержания острожников…».</w:t>
      </w:r>
    </w:p>
    <w:p w:rsidR="00176E5F" w:rsidRPr="00D22FE5" w:rsidRDefault="00176E5F" w:rsidP="00D22FE5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D22FE5">
        <w:rPr>
          <w:rFonts w:ascii="Times New Roman" w:hAnsi="Times New Roman"/>
          <w:i/>
        </w:rPr>
        <w:t>«Пять или шесть дней, проведенных в Тобольске, оживили и без того теплое воспоминание о родине, дали мне возможность узнать много поучительного и с новой точки зрения осветили мне предстоящую экономическую роль старой столицы Сибири».</w:t>
      </w:r>
    </w:p>
    <w:p w:rsidR="00176E5F" w:rsidRPr="00624DF5" w:rsidRDefault="00176E5F" w:rsidP="00D22FE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708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720"/>
        <w:gridCol w:w="3600"/>
        <w:gridCol w:w="1800"/>
        <w:gridCol w:w="5220"/>
        <w:gridCol w:w="4368"/>
      </w:tblGrid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4DF5">
              <w:rPr>
                <w:rFonts w:ascii="Times New Roman" w:hAnsi="Times New Roman"/>
                <w:b/>
                <w:bCs/>
              </w:rPr>
              <w:lastRenderedPageBreak/>
              <w:t>№</w:t>
            </w:r>
          </w:p>
          <w:p w:rsidR="00176E5F" w:rsidRPr="00624DF5" w:rsidRDefault="00176E5F" w:rsidP="007158CC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624DF5">
              <w:rPr>
                <w:rFonts w:ascii="Times New Roman" w:hAnsi="Times New Roman"/>
                <w:b/>
                <w:bCs/>
              </w:rPr>
              <w:t>пп</w:t>
            </w:r>
            <w:proofErr w:type="spellEnd"/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5"/>
              <w:spacing w:before="0" w:after="0"/>
              <w:jc w:val="center"/>
              <w:rPr>
                <w:i w:val="0"/>
                <w:sz w:val="22"/>
                <w:szCs w:val="22"/>
              </w:rPr>
            </w:pPr>
            <w:r w:rsidRPr="00624DF5">
              <w:rPr>
                <w:i w:val="0"/>
                <w:sz w:val="22"/>
                <w:szCs w:val="22"/>
              </w:rPr>
              <w:t>Наименование памятника в реестре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Местонахождение при принятии на государственную охрану</w:t>
            </w:r>
          </w:p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(фактическое)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24DF5">
              <w:rPr>
                <w:rFonts w:ascii="Times New Roman" w:hAnsi="Times New Roman"/>
                <w:b/>
                <w:bCs/>
              </w:rPr>
              <w:t>Текст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Фото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5</w:t>
            </w: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6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Могила Менделеева И.П.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Завальное кладбище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624DF5">
              <w:rPr>
                <w:rFonts w:ascii="Times New Roman" w:hAnsi="Times New Roman"/>
                <w:b/>
                <w:iCs/>
              </w:rPr>
              <w:t>Могила Менделеева И.П.</w:t>
            </w:r>
          </w:p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Памятник архитектуры и градостроительства регионального значения.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  <w:b/>
                <w:iCs/>
              </w:rPr>
              <w:t>Иван Павлович Менделеев</w:t>
            </w:r>
            <w:r w:rsidRPr="00624DF5">
              <w:rPr>
                <w:rStyle w:val="apple-converted-space"/>
                <w:rFonts w:ascii="Times New Roman" w:hAnsi="Times New Roman"/>
                <w:iCs/>
              </w:rPr>
              <w:t xml:space="preserve"> </w:t>
            </w:r>
            <w:r w:rsidRPr="00624DF5">
              <w:rPr>
                <w:rFonts w:ascii="Times New Roman" w:hAnsi="Times New Roman"/>
                <w:iCs/>
              </w:rPr>
              <w:t xml:space="preserve">(1783-1847) – отец Д.И. Менделеева, </w:t>
            </w:r>
            <w:r w:rsidRPr="00624DF5">
              <w:rPr>
                <w:rFonts w:ascii="Times New Roman" w:hAnsi="Times New Roman"/>
              </w:rPr>
              <w:t xml:space="preserve">сыграл значительную роль в становлении народного образования в Тобольске. Служебная деятельность его по ведомству народного просвещения продолжалась 27 лет. С </w:t>
            </w:r>
            <w:r w:rsidRPr="00624DF5">
              <w:rPr>
                <w:rFonts w:ascii="Times New Roman" w:hAnsi="Times New Roman"/>
                <w:color w:val="000000"/>
              </w:rPr>
              <w:t xml:space="preserve">1807 по 1818 гг., был учителем, а с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rFonts w:ascii="Times New Roman" w:hAnsi="Times New Roman"/>
                  <w:color w:val="000000"/>
                </w:rPr>
                <w:t>1827 г</w:t>
              </w:r>
            </w:smartTag>
            <w:r w:rsidRPr="00624DF5">
              <w:rPr>
                <w:rFonts w:ascii="Times New Roman" w:hAnsi="Times New Roman"/>
                <w:color w:val="000000"/>
              </w:rPr>
              <w:t xml:space="preserve">. по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rFonts w:ascii="Times New Roman" w:hAnsi="Times New Roman"/>
                  <w:color w:val="000000"/>
                </w:rPr>
                <w:t>1834 г</w:t>
              </w:r>
            </w:smartTag>
            <w:r w:rsidRPr="00624DF5">
              <w:rPr>
                <w:rFonts w:ascii="Times New Roman" w:hAnsi="Times New Roman"/>
                <w:color w:val="000000"/>
              </w:rPr>
              <w:t xml:space="preserve">. – директором Тобольской классической гимназии. </w:t>
            </w:r>
            <w:r w:rsidRPr="00624DF5">
              <w:rPr>
                <w:rFonts w:ascii="Times New Roman" w:hAnsi="Times New Roman"/>
              </w:rPr>
              <w:t xml:space="preserve">По воспоминаниям современников, это был прекрасной души человек и замечательный учитель. 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В год рождения семнадцатого ребенка – Дмитрия - Иван Павлович ослеп, что вынудило его выйти на пенсию. 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Д.И. Менделеев во время своего визита в Тобольск в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rFonts w:ascii="Times New Roman" w:hAnsi="Times New Roman"/>
                </w:rPr>
                <w:t>1899 г</w:t>
              </w:r>
            </w:smartTag>
            <w:r w:rsidRPr="00624DF5">
              <w:rPr>
                <w:rFonts w:ascii="Times New Roman" w:hAnsi="Times New Roman"/>
              </w:rPr>
              <w:t>. п</w:t>
            </w:r>
            <w:r w:rsidRPr="00624DF5">
              <w:rPr>
                <w:rFonts w:ascii="Times New Roman" w:hAnsi="Times New Roman"/>
                <w:color w:val="000000"/>
              </w:rPr>
              <w:t xml:space="preserve">осетил могилы отца и сестры </w:t>
            </w:r>
            <w:proofErr w:type="spellStart"/>
            <w:r w:rsidRPr="00624DF5">
              <w:rPr>
                <w:rFonts w:ascii="Times New Roman" w:hAnsi="Times New Roman"/>
                <w:color w:val="000000"/>
              </w:rPr>
              <w:t>Апполинарии</w:t>
            </w:r>
            <w:proofErr w:type="spellEnd"/>
            <w:r w:rsidRPr="00624DF5">
              <w:rPr>
                <w:rFonts w:ascii="Times New Roman" w:hAnsi="Times New Roman"/>
                <w:color w:val="000000"/>
              </w:rPr>
              <w:t>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4F1C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3CFD27" wp14:editId="04C8BC0E">
                  <wp:extent cx="2197100" cy="1485900"/>
                  <wp:effectExtent l="171450" t="171450" r="355600" b="3619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69" cy="1515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Памятник Д.И. Менделееву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Комсомольская площадь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(6 микрорайон, № 54)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Памятник Д.И. Менделееву.</w:t>
            </w:r>
          </w:p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24DF5">
              <w:rPr>
                <w:rFonts w:ascii="Times New Roman" w:hAnsi="Times New Roman"/>
                <w:b/>
              </w:rPr>
              <w:t>Памятник архитектурно-монументального искусства регионального значения.</w:t>
            </w:r>
          </w:p>
          <w:p w:rsidR="00176E5F" w:rsidRPr="00624DF5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Открыт 28 февраля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rFonts w:ascii="Times New Roman" w:hAnsi="Times New Roman"/>
                </w:rPr>
                <w:t>1984 г</w:t>
              </w:r>
            </w:smartTag>
            <w:r w:rsidRPr="00624DF5">
              <w:rPr>
                <w:rFonts w:ascii="Times New Roman" w:hAnsi="Times New Roman"/>
              </w:rPr>
              <w:t>. в год 150-летия со дня рождения всемирно известного русского ученого-энциклопедиста, педагога-просветителя Дмитрия Ивановича Менделеева (1834-1907 гг., Тобольск - Санкт-Петербург).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Авторы: скульптор Виктор Николаевич Никифоров и архитектор В.И. Нестеров.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Материал: гранит, мраморная облицовка.</w:t>
            </w: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F514416" wp14:editId="1BAE048B">
                  <wp:extent cx="1866900" cy="2409825"/>
                  <wp:effectExtent l="171450" t="171450" r="361950" b="3714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 xml:space="preserve">Софийско-Успенский собор 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Красная площадь, 2, строение 22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Софийско-Успенский кафедральный собор.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Памятник архитектуры и градостроительства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федерального значения.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1683-1686 гг.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Первый каменный храм Сибири.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Возводился под руководством московских каменных дел </w:t>
            </w:r>
            <w:proofErr w:type="spellStart"/>
            <w:r w:rsidRPr="00624DF5">
              <w:rPr>
                <w:rFonts w:ascii="Times New Roman" w:hAnsi="Times New Roman"/>
              </w:rPr>
              <w:t>подмастерий</w:t>
            </w:r>
            <w:proofErr w:type="spellEnd"/>
            <w:r w:rsidRPr="00624DF5">
              <w:rPr>
                <w:rFonts w:ascii="Times New Roman" w:hAnsi="Times New Roman"/>
              </w:rPr>
              <w:t xml:space="preserve"> Герасима Яковлевича </w:t>
            </w:r>
            <w:proofErr w:type="spellStart"/>
            <w:r w:rsidRPr="00624DF5">
              <w:rPr>
                <w:rFonts w:ascii="Times New Roman" w:hAnsi="Times New Roman"/>
              </w:rPr>
              <w:t>Шарыпина</w:t>
            </w:r>
            <w:proofErr w:type="spellEnd"/>
            <w:r w:rsidRPr="00624DF5">
              <w:rPr>
                <w:rFonts w:ascii="Times New Roman" w:hAnsi="Times New Roman"/>
              </w:rPr>
              <w:t xml:space="preserve"> и Гаврилы Савельевича </w:t>
            </w:r>
            <w:proofErr w:type="spellStart"/>
            <w:r w:rsidRPr="00624DF5">
              <w:rPr>
                <w:rFonts w:ascii="Times New Roman" w:hAnsi="Times New Roman"/>
              </w:rPr>
              <w:t>Тютина</w:t>
            </w:r>
            <w:proofErr w:type="spellEnd"/>
            <w:r w:rsidRPr="00624DF5">
              <w:rPr>
                <w:rFonts w:ascii="Times New Roman" w:hAnsi="Times New Roman"/>
              </w:rPr>
              <w:t>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Живя в Тобольске, семья Менделеевых посещала службы в Софийско-Успенском соборе. Д.И. Менделеев во время своего визита в Тобольск в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rFonts w:ascii="Times New Roman" w:hAnsi="Times New Roman"/>
                </w:rPr>
                <w:t>1899 г</w:t>
              </w:r>
            </w:smartTag>
            <w:r w:rsidRPr="00624DF5">
              <w:rPr>
                <w:rFonts w:ascii="Times New Roman" w:hAnsi="Times New Roman"/>
              </w:rPr>
              <w:t>. п</w:t>
            </w:r>
            <w:r w:rsidRPr="00624DF5">
              <w:rPr>
                <w:rFonts w:ascii="Times New Roman" w:hAnsi="Times New Roman"/>
                <w:color w:val="000000"/>
              </w:rPr>
              <w:t>обывал в соборе на панихиде по Цесаревичу Георгию Александровичу.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Default="00644A03" w:rsidP="004F1CB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5A0698B" wp14:editId="45FDBA16">
                  <wp:extent cx="1905000" cy="1428750"/>
                  <wp:effectExtent l="171450" t="171450" r="361950" b="361950"/>
                  <wp:docPr id="3" name="Рисунок 2" descr="Красная площадь 2, 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расная площадь 2, 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1CBC" w:rsidRPr="00624DF5" w:rsidRDefault="004F1CBC" w:rsidP="004F1CB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Тюремный замок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Красная площадь, 4 (фактически,5)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Тюремный замок.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Памятник архитектуры и градостроительства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4708">
              <w:rPr>
                <w:rFonts w:ascii="Times New Roman" w:hAnsi="Times New Roman"/>
                <w:b/>
              </w:rPr>
              <w:t>федерального значения.</w:t>
            </w:r>
          </w:p>
          <w:p w:rsidR="00176E5F" w:rsidRPr="00184708" w:rsidRDefault="00176E5F" w:rsidP="007158C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smartTag w:uri="urn:schemas-microsoft-com:office:smarttags" w:element="metricconverter">
              <w:smartTagPr>
                <w:attr w:name="ProductID" w:val="1835 г"/>
              </w:smartTagPr>
              <w:r w:rsidRPr="00184708">
                <w:rPr>
                  <w:rFonts w:ascii="Times New Roman" w:hAnsi="Times New Roman"/>
                  <w:b/>
                </w:rPr>
                <w:t>1855 г</w:t>
              </w:r>
            </w:smartTag>
            <w:r w:rsidRPr="00184708">
              <w:rPr>
                <w:rFonts w:ascii="Times New Roman" w:hAnsi="Times New Roman"/>
                <w:b/>
              </w:rPr>
              <w:t>.</w:t>
            </w:r>
          </w:p>
          <w:p w:rsidR="00176E5F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</w:p>
          <w:p w:rsidR="00176E5F" w:rsidRPr="002A7B59" w:rsidRDefault="00176E5F" w:rsidP="002A7B59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 w:rsidRPr="002A7B59">
              <w:rPr>
                <w:sz w:val="22"/>
                <w:szCs w:val="22"/>
              </w:rPr>
              <w:t xml:space="preserve">Д.И. Менделеев во время своего визита в Тобольск в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2A7B59">
                <w:rPr>
                  <w:sz w:val="22"/>
                  <w:szCs w:val="22"/>
                </w:rPr>
                <w:t>1899 г</w:t>
              </w:r>
            </w:smartTag>
            <w:r w:rsidRPr="002A7B59">
              <w:rPr>
                <w:sz w:val="22"/>
                <w:szCs w:val="22"/>
              </w:rPr>
              <w:t xml:space="preserve">. </w:t>
            </w:r>
            <w:r w:rsidRPr="002A7B59">
              <w:rPr>
                <w:color w:val="000000"/>
                <w:sz w:val="22"/>
                <w:szCs w:val="22"/>
              </w:rPr>
              <w:t>осмотрел знаменитый на всю Сибирь тобольский тюремный замок. Особенно поразили Менделеева острожные мастерские, в которых производились мебель, сукно и обувь, он отметил</w:t>
            </w:r>
            <w:r w:rsidRPr="002A7B59">
              <w:rPr>
                <w:sz w:val="22"/>
                <w:szCs w:val="22"/>
              </w:rPr>
              <w:t xml:space="preserve"> «обдуманность, чистоту и уютность, глядевшую из каждого уголка»</w:t>
            </w:r>
            <w:r w:rsidRPr="002A7B59">
              <w:rPr>
                <w:color w:val="000000"/>
                <w:sz w:val="22"/>
                <w:szCs w:val="22"/>
              </w:rPr>
              <w:t xml:space="preserve">. 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4F1CB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24DF5">
              <w:rPr>
                <w:rFonts w:ascii="Times New Roman" w:eastAsia="Times New Roman" w:hAnsi="Times New Roman"/>
              </w:rPr>
              <w:object w:dxaOrig="423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pt;height:134pt" o:ole="">
                  <v:imagedata r:id="rId9" o:title=""/>
                </v:shape>
                <o:OLEObject Type="Embed" ProgID="CorelPHOTOPAINT.Image.15" ShapeID="_x0000_i1025" DrawAspect="Content" ObjectID="_1457161294" r:id="rId10"/>
              </w:objec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 xml:space="preserve">Михайло-Архангельский собор 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ул. Ленина, 24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(</w:t>
            </w:r>
            <w:proofErr w:type="spellStart"/>
            <w:r w:rsidRPr="00624DF5">
              <w:rPr>
                <w:rFonts w:ascii="Times New Roman" w:hAnsi="Times New Roman"/>
              </w:rPr>
              <w:t>ул.Кирова</w:t>
            </w:r>
            <w:proofErr w:type="spellEnd"/>
            <w:r w:rsidRPr="00624DF5">
              <w:rPr>
                <w:rFonts w:ascii="Times New Roman" w:hAnsi="Times New Roman"/>
              </w:rPr>
              <w:t>, 22)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2A7B59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A7B59">
              <w:rPr>
                <w:rFonts w:ascii="Times New Roman" w:hAnsi="Times New Roman"/>
                <w:b/>
              </w:rPr>
              <w:t>Михаило</w:t>
            </w:r>
            <w:proofErr w:type="spellEnd"/>
            <w:r w:rsidRPr="002A7B59">
              <w:rPr>
                <w:rFonts w:ascii="Times New Roman" w:hAnsi="Times New Roman"/>
                <w:b/>
              </w:rPr>
              <w:t>-Архангельская церковь.</w:t>
            </w:r>
          </w:p>
          <w:p w:rsidR="00176E5F" w:rsidRPr="002A7B59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7B59">
              <w:rPr>
                <w:rFonts w:ascii="Times New Roman" w:hAnsi="Times New Roman"/>
                <w:b/>
              </w:rPr>
              <w:t>Памятник архитектуры и градостроительства</w:t>
            </w:r>
          </w:p>
          <w:p w:rsidR="00176E5F" w:rsidRPr="002A7B59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7B59">
              <w:rPr>
                <w:rFonts w:ascii="Times New Roman" w:hAnsi="Times New Roman"/>
                <w:b/>
              </w:rPr>
              <w:t>федерального значения.</w:t>
            </w:r>
          </w:p>
          <w:p w:rsidR="00176E5F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7B59">
              <w:rPr>
                <w:rFonts w:ascii="Times New Roman" w:hAnsi="Times New Roman"/>
                <w:b/>
              </w:rPr>
              <w:t>1745-1759 гг.</w:t>
            </w:r>
          </w:p>
          <w:p w:rsidR="00176E5F" w:rsidRPr="002A7B59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624DF5">
              <w:rPr>
                <w:rFonts w:ascii="Times New Roman" w:hAnsi="Times New Roman"/>
              </w:rPr>
              <w:t xml:space="preserve"> 1839</w:t>
            </w:r>
            <w:r>
              <w:rPr>
                <w:rFonts w:ascii="Times New Roman" w:hAnsi="Times New Roman"/>
              </w:rPr>
              <w:t xml:space="preserve"> по </w:t>
            </w:r>
            <w:smartTag w:uri="urn:schemas-microsoft-com:office:smarttags" w:element="metricconverter">
              <w:smartTagPr>
                <w:attr w:name="ProductID" w:val="1835 г"/>
              </w:smartTagPr>
              <w:r>
                <w:rPr>
                  <w:rFonts w:ascii="Times New Roman" w:hAnsi="Times New Roman"/>
                </w:rPr>
                <w:t>1849</w:t>
              </w:r>
              <w:r w:rsidRPr="00624DF5">
                <w:rPr>
                  <w:rFonts w:ascii="Times New Roman" w:hAnsi="Times New Roman"/>
                </w:rPr>
                <w:t xml:space="preserve"> </w:t>
              </w:r>
              <w:r>
                <w:rPr>
                  <w:rFonts w:ascii="Times New Roman" w:hAnsi="Times New Roman"/>
                </w:rPr>
                <w:t>г</w:t>
              </w:r>
            </w:smartTag>
            <w:r w:rsidRPr="00624DF5">
              <w:rPr>
                <w:rFonts w:ascii="Times New Roman" w:hAnsi="Times New Roman"/>
              </w:rPr>
              <w:t xml:space="preserve">г. семья </w:t>
            </w:r>
            <w:r>
              <w:rPr>
                <w:rFonts w:ascii="Times New Roman" w:hAnsi="Times New Roman"/>
              </w:rPr>
              <w:t>Менделеевых жила</w:t>
            </w:r>
            <w:r w:rsidRPr="00624DF5">
              <w:rPr>
                <w:rFonts w:ascii="Times New Roman" w:hAnsi="Times New Roman"/>
              </w:rPr>
              <w:t xml:space="preserve"> в доме по ул. Болотной (ныне ул. Менделеева), в приходе церкви Михаила Архангела</w:t>
            </w:r>
            <w:r w:rsidRPr="00624DF5">
              <w:rPr>
                <w:rFonts w:ascii="Times New Roman" w:hAnsi="Times New Roman"/>
                <w:color w:val="000000"/>
              </w:rPr>
              <w:t xml:space="preserve">. </w:t>
            </w:r>
            <w:r w:rsidRPr="00624DF5">
              <w:rPr>
                <w:rFonts w:ascii="Times New Roman" w:hAnsi="Times New Roman"/>
              </w:rPr>
              <w:t>Дом Менделеевых был одним из очагов культурной жизни Тобольска того времени: здесь собиралась городская интеллигенция, была одна из лучших в городе библиотек.</w:t>
            </w: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Pr="00624DF5" w:rsidRDefault="00644A03" w:rsidP="004F1CB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5DC3E4C" wp14:editId="6D4E966A">
                  <wp:extent cx="1435100" cy="2070100"/>
                  <wp:effectExtent l="171450" t="171450" r="355600" b="368300"/>
                  <wp:docPr id="5" name="Рисунок 3" descr="Кирова, 22, Ленина, 24 Церковь Михаила Арханг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ирова, 22, Ленина, 24 Церковь Михаила Арханг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81" cy="2106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6E5F" w:rsidRPr="00624DF5">
              <w:rPr>
                <w:rFonts w:ascii="Times New Roman" w:hAnsi="Times New Roman"/>
              </w:rPr>
              <w:t>+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Дом Корнилова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ул. Мира, 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4385A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Дом Корнилова.</w:t>
            </w:r>
          </w:p>
          <w:p w:rsidR="00176E5F" w:rsidRPr="0064385A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Памятник истории регионального значения.</w:t>
            </w:r>
          </w:p>
          <w:p w:rsidR="00176E5F" w:rsidRPr="0064385A" w:rsidRDefault="00176E5F" w:rsidP="002A7B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1860-е гг.</w:t>
            </w:r>
          </w:p>
          <w:p w:rsidR="00176E5F" w:rsidRPr="0064385A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385A">
              <w:rPr>
                <w:rFonts w:ascii="Times New Roman" w:hAnsi="Times New Roman"/>
              </w:rPr>
              <w:t xml:space="preserve">В 1899 году, возвращаясь из служебной командировки ну Урал, Д.И. Менделеев посетил Тобольск. Во </w:t>
            </w:r>
            <w:r>
              <w:rPr>
                <w:rFonts w:ascii="Times New Roman" w:hAnsi="Times New Roman"/>
              </w:rPr>
              <w:t>в</w:t>
            </w:r>
            <w:r w:rsidRPr="0064385A">
              <w:rPr>
                <w:rFonts w:ascii="Times New Roman" w:hAnsi="Times New Roman"/>
              </w:rPr>
              <w:t>ремя визита Д.И. Менделеев жил в доме</w:t>
            </w:r>
            <w:r>
              <w:rPr>
                <w:rFonts w:ascii="Times New Roman" w:hAnsi="Times New Roman"/>
                <w:color w:val="0D0D0D"/>
              </w:rPr>
              <w:t xml:space="preserve"> Корниловых</w:t>
            </w:r>
            <w:r w:rsidRPr="0064385A">
              <w:rPr>
                <w:rFonts w:ascii="Times New Roman" w:hAnsi="Times New Roman"/>
                <w:color w:val="0D0D0D"/>
              </w:rPr>
              <w:t xml:space="preserve">, о котором в воспоминаниях писал: «В богатом доме известных – до Полярного круга – </w:t>
            </w:r>
            <w:proofErr w:type="spellStart"/>
            <w:r w:rsidRPr="0064385A">
              <w:rPr>
                <w:rFonts w:ascii="Times New Roman" w:hAnsi="Times New Roman"/>
                <w:color w:val="0D0D0D"/>
              </w:rPr>
              <w:t>пароходовладельцев</w:t>
            </w:r>
            <w:proofErr w:type="spellEnd"/>
            <w:r w:rsidRPr="0064385A">
              <w:rPr>
                <w:rFonts w:ascii="Times New Roman" w:hAnsi="Times New Roman"/>
                <w:color w:val="0D0D0D"/>
              </w:rPr>
              <w:t xml:space="preserve"> и купцов Корниловых меня устроили как нельзя лучше, и за чайным столом я познакомился с </w:t>
            </w:r>
            <w:proofErr w:type="spellStart"/>
            <w:r w:rsidRPr="0064385A">
              <w:rPr>
                <w:rFonts w:ascii="Times New Roman" w:hAnsi="Times New Roman"/>
                <w:color w:val="0D0D0D"/>
              </w:rPr>
              <w:t>приветливейшею</w:t>
            </w:r>
            <w:proofErr w:type="spellEnd"/>
            <w:r w:rsidRPr="0064385A">
              <w:rPr>
                <w:rFonts w:ascii="Times New Roman" w:hAnsi="Times New Roman"/>
                <w:color w:val="0D0D0D"/>
              </w:rPr>
              <w:t>, но деловитою как настоящая сибирячка, хозяйкою дома и главою фирмы, старшие дети которой были сейчас в отъезде, что и внушило мысль приютить меня в этом гостеприимном, новом и в Тобольске богатейшем доме, стоящем прямо, через улицу, против губернаторского, который расположен недалеко от Иртыша в нижней части города, против бывшего плаца, теперь засаженного тенистым садом».</w:t>
            </w: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9DC7ADB" wp14:editId="1A621E4B">
                  <wp:extent cx="2057400" cy="1419225"/>
                  <wp:effectExtent l="171450" t="171450" r="361950" b="371475"/>
                  <wp:docPr id="6" name="Рисунок 4" descr="мир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мира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08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Здание губернского музея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Площадь Ремезова, 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Губернский музей.</w:t>
            </w:r>
          </w:p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Памятник архитектуры и градостроительства регионального значения.</w:t>
            </w:r>
          </w:p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1887-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4385A">
                <w:rPr>
                  <w:rFonts w:ascii="Times New Roman" w:hAnsi="Times New Roman"/>
                  <w:b/>
                </w:rPr>
                <w:t>1888 г</w:t>
              </w:r>
            </w:smartTag>
            <w:r w:rsidRPr="0064385A">
              <w:rPr>
                <w:rFonts w:ascii="Times New Roman" w:hAnsi="Times New Roman"/>
                <w:b/>
              </w:rPr>
              <w:t>.</w:t>
            </w:r>
          </w:p>
          <w:p w:rsidR="00176E5F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 xml:space="preserve">Архитектор П.П. </w:t>
            </w:r>
            <w:proofErr w:type="spellStart"/>
            <w:r w:rsidRPr="0064385A">
              <w:rPr>
                <w:rFonts w:ascii="Times New Roman" w:hAnsi="Times New Roman"/>
                <w:b/>
              </w:rPr>
              <w:t>Аплечеев</w:t>
            </w:r>
            <w:proofErr w:type="spellEnd"/>
            <w:r w:rsidRPr="0064385A">
              <w:rPr>
                <w:rFonts w:ascii="Times New Roman" w:hAnsi="Times New Roman"/>
                <w:b/>
              </w:rPr>
              <w:t>.</w:t>
            </w:r>
          </w:p>
          <w:p w:rsidR="00176E5F" w:rsidRPr="0064385A" w:rsidRDefault="00176E5F" w:rsidP="00A4723A">
            <w:pPr>
              <w:tabs>
                <w:tab w:val="left" w:pos="7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</w:p>
          <w:p w:rsidR="00176E5F" w:rsidRPr="00624DF5" w:rsidRDefault="00176E5F" w:rsidP="007158C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24DF5">
              <w:rPr>
                <w:color w:val="000000"/>
                <w:sz w:val="22"/>
                <w:szCs w:val="22"/>
              </w:rPr>
              <w:t xml:space="preserve">В свой приезд в Тобольск в </w:t>
            </w:r>
            <w:smartTag w:uri="urn:schemas-microsoft-com:office:smarttags" w:element="metricconverter">
              <w:smartTagPr>
                <w:attr w:name="ProductID" w:val="1835 г"/>
              </w:smartTagPr>
              <w:r w:rsidRPr="00624DF5">
                <w:rPr>
                  <w:color w:val="000000"/>
                  <w:sz w:val="22"/>
                  <w:szCs w:val="22"/>
                </w:rPr>
                <w:t>1899 г</w:t>
              </w:r>
            </w:smartTag>
            <w:r>
              <w:rPr>
                <w:color w:val="000000"/>
                <w:sz w:val="22"/>
                <w:szCs w:val="22"/>
              </w:rPr>
              <w:t xml:space="preserve">. Д.И. </w:t>
            </w:r>
            <w:r w:rsidRPr="00624DF5">
              <w:rPr>
                <w:color w:val="000000"/>
                <w:sz w:val="22"/>
                <w:szCs w:val="22"/>
              </w:rPr>
              <w:t xml:space="preserve">Менделеев посетил Губернский музей, игравший в то время большую роль в культурной жизни Тобольска и всего края. 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</w:rPr>
            </w:pPr>
            <w:r w:rsidRPr="00624DF5">
              <w:rPr>
                <w:rFonts w:ascii="Times New Roman" w:hAnsi="Times New Roman"/>
                <w:color w:val="0D0D0D"/>
              </w:rPr>
              <w:t>«Утром, после обедни, отправился в Тобольский музей, прекрасно устроенный, содержащий чрезвычайн</w:t>
            </w:r>
            <w:r>
              <w:rPr>
                <w:rFonts w:ascii="Times New Roman" w:hAnsi="Times New Roman"/>
                <w:color w:val="0D0D0D"/>
              </w:rPr>
              <w:t xml:space="preserve">о поучительное собрание местных – до севера включительно </w:t>
            </w:r>
            <w:r w:rsidRPr="00624DF5">
              <w:rPr>
                <w:rFonts w:ascii="Times New Roman" w:hAnsi="Times New Roman"/>
                <w:color w:val="0D0D0D"/>
              </w:rPr>
              <w:t>– вещей и предметов торга и промышленности. Тут встретил попеч</w:t>
            </w:r>
            <w:r>
              <w:rPr>
                <w:rFonts w:ascii="Times New Roman" w:hAnsi="Times New Roman"/>
                <w:color w:val="0D0D0D"/>
              </w:rPr>
              <w:t xml:space="preserve">ителя музея </w:t>
            </w:r>
            <w:r>
              <w:rPr>
                <w:rFonts w:ascii="Times New Roman" w:hAnsi="Times New Roman"/>
                <w:color w:val="0D0D0D"/>
              </w:rPr>
              <w:lastRenderedPageBreak/>
              <w:t xml:space="preserve">Л.М. Князева и Н.Л. </w:t>
            </w:r>
            <w:r w:rsidRPr="00624DF5">
              <w:rPr>
                <w:rFonts w:ascii="Times New Roman" w:hAnsi="Times New Roman"/>
                <w:color w:val="0D0D0D"/>
              </w:rPr>
              <w:t>Скалозубова, и теперь пополняющих музей не только такими предметами, как всевозможные портреты Ермака Тимофеевича, или вс</w:t>
            </w:r>
            <w:r>
              <w:rPr>
                <w:rFonts w:ascii="Times New Roman" w:hAnsi="Times New Roman"/>
                <w:color w:val="0D0D0D"/>
              </w:rPr>
              <w:t xml:space="preserve">якими образцами местных изделий </w:t>
            </w:r>
            <w:r w:rsidRPr="00624DF5">
              <w:rPr>
                <w:rFonts w:ascii="Times New Roman" w:hAnsi="Times New Roman"/>
                <w:color w:val="0D0D0D"/>
              </w:rPr>
              <w:t>– от мягких ивовых стружек (их скоблят ножом), применяемых самоедами вместо тряпок, до остатко</w:t>
            </w:r>
            <w:r>
              <w:rPr>
                <w:rFonts w:ascii="Times New Roman" w:hAnsi="Times New Roman"/>
                <w:color w:val="0D0D0D"/>
              </w:rPr>
              <w:t xml:space="preserve">в изделий …, </w:t>
            </w:r>
            <w:r w:rsidRPr="00624DF5">
              <w:rPr>
                <w:rFonts w:ascii="Times New Roman" w:hAnsi="Times New Roman"/>
                <w:color w:val="0D0D0D"/>
              </w:rPr>
              <w:t>но и всякими картами и картограммами губернии, представляющими величайший интерес вследствие обширного развития с севера на юг</w:t>
            </w:r>
            <w:r>
              <w:rPr>
                <w:rFonts w:ascii="Times New Roman" w:hAnsi="Times New Roman"/>
                <w:color w:val="0D0D0D"/>
              </w:rPr>
              <w:t>»</w:t>
            </w:r>
            <w:r w:rsidRPr="00624DF5">
              <w:rPr>
                <w:rFonts w:ascii="Times New Roman" w:hAnsi="Times New Roman"/>
                <w:color w:val="0D0D0D"/>
              </w:rPr>
              <w:t xml:space="preserve">. 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3F67B99B" wp14:editId="0948396B">
                  <wp:extent cx="2159000" cy="1600200"/>
                  <wp:effectExtent l="171450" t="171450" r="355600" b="361950"/>
                  <wp:docPr id="7" name="Рисунок 5" descr="Площадь Ремезов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лощадь Ремезова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90" cy="161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6E5F" w:rsidRPr="00624DF5">
              <w:rPr>
                <w:rFonts w:ascii="Times New Roman" w:hAnsi="Times New Roman"/>
              </w:rPr>
              <w:t>+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Здание мужской гимназии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>ул. Р. Люксембург, 7 (строение 1)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Тобольская губернская мужская гимназия новая.</w:t>
            </w:r>
          </w:p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Памятник истории регионального значения.</w:t>
            </w:r>
          </w:p>
          <w:p w:rsidR="00176E5F" w:rsidRPr="0064385A" w:rsidRDefault="00176E5F" w:rsidP="006438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385A">
              <w:rPr>
                <w:rFonts w:ascii="Times New Roman" w:hAnsi="Times New Roman"/>
                <w:b/>
              </w:rPr>
              <w:t>1893 г.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76E5F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24DF5">
              <w:rPr>
                <w:rFonts w:ascii="Times New Roman" w:hAnsi="Times New Roman"/>
                <w:color w:val="000000"/>
              </w:rPr>
              <w:t>В свой приезд в Тобольск в 1899 г. Д.И. Менделеев побывал в новом трехэтажном здании мужской гимназии. Осмотрев здание, Дмитрий Иванович высказал пожелание, чтобы из стен учебного заведения выходили просвещенные юноши, честно относящиеся к делу, на каком бы поприще они не находились.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Дмитрий Иванович отметил прекрасную архитектуру данного здания, сказав, что оно украсило бы и столицу.</w:t>
            </w: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15EA86E" wp14:editId="777032CA">
                  <wp:extent cx="2028825" cy="1485900"/>
                  <wp:effectExtent l="171450" t="171450" r="371475" b="361950"/>
                  <wp:docPr id="8" name="Рисунок 8" descr="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6E5F" w:rsidRPr="00624DF5">
              <w:rPr>
                <w:rFonts w:ascii="Times New Roman" w:hAnsi="Times New Roman"/>
              </w:rPr>
              <w:t>+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 w:rsidRPr="00624DF5">
              <w:rPr>
                <w:iCs/>
                <w:sz w:val="22"/>
                <w:szCs w:val="22"/>
              </w:rPr>
              <w:t>Здание гимназии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24DF5">
              <w:rPr>
                <w:rFonts w:ascii="Times New Roman" w:hAnsi="Times New Roman"/>
              </w:rPr>
              <w:t>ул.Р.Люксембург</w:t>
            </w:r>
            <w:proofErr w:type="spellEnd"/>
            <w:r w:rsidRPr="00624DF5">
              <w:rPr>
                <w:rFonts w:ascii="Times New Roman" w:hAnsi="Times New Roman"/>
              </w:rPr>
              <w:t>, 14, строение 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9D5B49" w:rsidRDefault="00176E5F" w:rsidP="009D5B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5B49">
              <w:rPr>
                <w:rFonts w:ascii="Times New Roman" w:hAnsi="Times New Roman"/>
                <w:b/>
              </w:rPr>
              <w:t>Тобольская губернская мужская гимназия старая.</w:t>
            </w:r>
          </w:p>
          <w:p w:rsidR="00176E5F" w:rsidRPr="009D5B49" w:rsidRDefault="00176E5F" w:rsidP="009D5B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5B49">
              <w:rPr>
                <w:rFonts w:ascii="Times New Roman" w:hAnsi="Times New Roman"/>
                <w:b/>
              </w:rPr>
              <w:t>Памятник истории федерального значения.</w:t>
            </w:r>
          </w:p>
          <w:p w:rsidR="00176E5F" w:rsidRPr="009D5B49" w:rsidRDefault="00176E5F" w:rsidP="009D5B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5B49">
              <w:rPr>
                <w:rFonts w:ascii="Times New Roman" w:hAnsi="Times New Roman"/>
                <w:b/>
              </w:rPr>
              <w:t>Втор. пол. XVIII в.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4DF5">
              <w:rPr>
                <w:rFonts w:ascii="Times New Roman" w:hAnsi="Times New Roman"/>
              </w:rPr>
              <w:t xml:space="preserve">Первоначально здание принадлежало </w:t>
            </w:r>
            <w:r>
              <w:rPr>
                <w:rFonts w:ascii="Times New Roman" w:hAnsi="Times New Roman"/>
              </w:rPr>
              <w:t xml:space="preserve">предкам Д.И. Менделеева по материнской линии - </w:t>
            </w:r>
            <w:r w:rsidRPr="00624DF5">
              <w:rPr>
                <w:rFonts w:ascii="Times New Roman" w:hAnsi="Times New Roman"/>
              </w:rPr>
              <w:t>тобольским купцам Корнильевым, впоследствии служило резиденцией правителя тобольско</w:t>
            </w:r>
            <w:r>
              <w:rPr>
                <w:rFonts w:ascii="Times New Roman" w:hAnsi="Times New Roman"/>
              </w:rPr>
              <w:t>го наместничества А.В. Алябьева. С 1807 г. в нем работал учителем Иван Павлович</w:t>
            </w:r>
            <w:r w:rsidRPr="00624DF5">
              <w:rPr>
                <w:rFonts w:ascii="Times New Roman" w:hAnsi="Times New Roman"/>
              </w:rPr>
              <w:t xml:space="preserve"> Менделеев, учился и преподавал П.П. Ершов, учился </w:t>
            </w:r>
            <w:r>
              <w:rPr>
                <w:rFonts w:ascii="Times New Roman" w:hAnsi="Times New Roman"/>
              </w:rPr>
              <w:t>с 1841 по 1849 гг. Дмитрий Иванович</w:t>
            </w:r>
            <w:r w:rsidRPr="00624DF5">
              <w:rPr>
                <w:rFonts w:ascii="Times New Roman" w:hAnsi="Times New Roman"/>
              </w:rPr>
              <w:t xml:space="preserve"> Менделеев. </w:t>
            </w:r>
          </w:p>
          <w:p w:rsidR="00176E5F" w:rsidRPr="00624DF5" w:rsidRDefault="00176E5F" w:rsidP="009D5B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CA4B506" wp14:editId="15C172DC">
                  <wp:extent cx="2152650" cy="1581150"/>
                  <wp:effectExtent l="171450" t="171450" r="361950" b="361950"/>
                  <wp:docPr id="9" name="Рисунок 6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6E5F" w:rsidRPr="00624DF5">
              <w:rPr>
                <w:rFonts w:ascii="Times New Roman" w:hAnsi="Times New Roman"/>
              </w:rPr>
              <w:t>+</w:t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Церковь Николая Чудотворца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Село В. </w:t>
            </w:r>
            <w:proofErr w:type="spellStart"/>
            <w:r>
              <w:rPr>
                <w:rFonts w:ascii="Times New Roman" w:hAnsi="Times New Roman"/>
              </w:rPr>
              <w:t>Аремзяны</w:t>
            </w:r>
            <w:proofErr w:type="spellEnd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 1844 году на средства семьи Менделеевых в с. Верхние </w:t>
            </w:r>
            <w:proofErr w:type="spellStart"/>
            <w:r>
              <w:rPr>
                <w:b/>
                <w:sz w:val="22"/>
                <w:szCs w:val="22"/>
              </w:rPr>
              <w:t>Аремзяны</w:t>
            </w:r>
            <w:proofErr w:type="spellEnd"/>
            <w:r>
              <w:rPr>
                <w:b/>
                <w:sz w:val="22"/>
                <w:szCs w:val="22"/>
              </w:rPr>
              <w:t xml:space="preserve"> была построена деревянная церковь Николая Чудотворца, утраченная в 80-х гг. </w:t>
            </w:r>
            <w:r>
              <w:rPr>
                <w:b/>
                <w:sz w:val="22"/>
                <w:szCs w:val="22"/>
                <w:lang w:val="en-US"/>
              </w:rPr>
              <w:t>XX</w:t>
            </w:r>
            <w:r w:rsidRPr="000E344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в.</w:t>
            </w:r>
            <w:r w:rsidRPr="00624DF5">
              <w:rPr>
                <w:color w:val="000000"/>
                <w:sz w:val="22"/>
                <w:szCs w:val="22"/>
              </w:rPr>
              <w:t xml:space="preserve"> </w:t>
            </w:r>
          </w:p>
          <w:p w:rsidR="00176E5F" w:rsidRPr="000E344B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624DF5">
              <w:rPr>
                <w:color w:val="000000"/>
                <w:sz w:val="22"/>
                <w:szCs w:val="22"/>
              </w:rPr>
              <w:t xml:space="preserve"> настоящее время в селе</w:t>
            </w:r>
            <w:r>
              <w:rPr>
                <w:color w:val="000000"/>
                <w:sz w:val="22"/>
                <w:szCs w:val="22"/>
              </w:rPr>
              <w:t>, недалеко от месторасположения прежнего храма,</w:t>
            </w:r>
            <w:r w:rsidRPr="00624DF5">
              <w:rPr>
                <w:color w:val="000000"/>
                <w:sz w:val="22"/>
                <w:szCs w:val="22"/>
              </w:rPr>
              <w:t xml:space="preserve"> пост</w:t>
            </w:r>
            <w:r>
              <w:rPr>
                <w:color w:val="000000"/>
                <w:sz w:val="22"/>
                <w:szCs w:val="22"/>
              </w:rPr>
              <w:t>роен</w:t>
            </w:r>
            <w:r w:rsidRPr="00624DF5">
              <w:rPr>
                <w:color w:val="000000"/>
                <w:sz w:val="22"/>
                <w:szCs w:val="22"/>
              </w:rPr>
              <w:t xml:space="preserve"> кам</w:t>
            </w:r>
            <w:r>
              <w:rPr>
                <w:color w:val="000000"/>
                <w:sz w:val="22"/>
                <w:szCs w:val="22"/>
              </w:rPr>
              <w:t>енная церковь Николая Чудотворца, освященная в 2013 г.</w:t>
            </w:r>
          </w:p>
          <w:p w:rsidR="00176E5F" w:rsidRPr="00624DF5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 свой приезд в Тобольск в 1899 г. Дмитрий Иванович Менделеев </w:t>
            </w:r>
            <w:r w:rsidRPr="00624DF5">
              <w:rPr>
                <w:color w:val="000000"/>
                <w:sz w:val="22"/>
                <w:szCs w:val="22"/>
              </w:rPr>
              <w:t xml:space="preserve">15 июля </w:t>
            </w:r>
            <w:r>
              <w:rPr>
                <w:color w:val="000000"/>
                <w:sz w:val="22"/>
                <w:szCs w:val="22"/>
              </w:rPr>
              <w:t xml:space="preserve">посетил с. В. </w:t>
            </w:r>
            <w:proofErr w:type="spellStart"/>
            <w:r>
              <w:rPr>
                <w:color w:val="000000"/>
                <w:sz w:val="22"/>
                <w:szCs w:val="22"/>
              </w:rPr>
              <w:t>Аремзяны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:rsidR="00176E5F" w:rsidRPr="00624DF5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 w:rsidRPr="00624DF5">
              <w:rPr>
                <w:color w:val="000000"/>
                <w:sz w:val="22"/>
                <w:szCs w:val="22"/>
              </w:rPr>
              <w:t>Узнав о приезде своего знаменитого земляка, собрались все жители. Особую радость встреча доставила сверстникам Дмитрия Ивановича, с которыми он сфотографирова</w:t>
            </w:r>
            <w:r>
              <w:rPr>
                <w:color w:val="000000"/>
                <w:sz w:val="22"/>
                <w:szCs w:val="22"/>
              </w:rPr>
              <w:t>лся у крыльца деревянной церкви.</w:t>
            </w:r>
          </w:p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D91A34" wp14:editId="09CEED39">
                  <wp:extent cx="1698601" cy="2273300"/>
                  <wp:effectExtent l="171450" t="171450" r="359410" b="3556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98" cy="230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5F" w:rsidRPr="00624DF5" w:rsidTr="004F1CBC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76E5F" w:rsidRPr="00624DF5" w:rsidRDefault="00176E5F" w:rsidP="007158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pStyle w:val="3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Бюст Д.И. Менделееву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176E5F" w:rsidP="007158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Село В. </w:t>
            </w:r>
            <w:proofErr w:type="spellStart"/>
            <w:r>
              <w:rPr>
                <w:rFonts w:ascii="Times New Roman" w:hAnsi="Times New Roman"/>
              </w:rPr>
              <w:t>Аремзяны</w:t>
            </w:r>
            <w:proofErr w:type="spellEnd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F" w:rsidRDefault="00176E5F" w:rsidP="000E344B">
            <w:pPr>
              <w:pStyle w:val="a3"/>
              <w:spacing w:before="0" w:beforeAutospacing="0" w:after="0" w:afterAutospacing="0"/>
              <w:ind w:firstLine="21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Бюст Д.И. Менделееву установлен в 2004 г. Автор – тюменский скульптор Н. Распопов.</w:t>
            </w:r>
          </w:p>
          <w:p w:rsidR="00176E5F" w:rsidRPr="000E344B" w:rsidRDefault="00176E5F" w:rsidP="000E344B">
            <w:pPr>
              <w:pStyle w:val="a3"/>
              <w:spacing w:before="0" w:beforeAutospacing="0" w:after="0" w:afterAutospacing="0"/>
              <w:ind w:firstLine="210"/>
              <w:jc w:val="both"/>
              <w:rPr>
                <w:color w:val="000000"/>
                <w:sz w:val="22"/>
                <w:szCs w:val="22"/>
              </w:rPr>
            </w:pPr>
            <w:r w:rsidRPr="000E344B">
              <w:rPr>
                <w:sz w:val="22"/>
                <w:szCs w:val="22"/>
              </w:rPr>
              <w:t xml:space="preserve">В 1835 г., в связи с отставкой Ивана Павловича, Менделеевы переехали в село Верхние </w:t>
            </w:r>
            <w:proofErr w:type="spellStart"/>
            <w:r w:rsidRPr="000E344B">
              <w:rPr>
                <w:sz w:val="22"/>
                <w:szCs w:val="22"/>
              </w:rPr>
              <w:t>Аремзяны</w:t>
            </w:r>
            <w:proofErr w:type="spellEnd"/>
            <w:r w:rsidRPr="000E344B">
              <w:rPr>
                <w:sz w:val="22"/>
                <w:szCs w:val="22"/>
              </w:rPr>
              <w:t>, где и прошли первые 5 лет жизни Мити.</w:t>
            </w:r>
            <w:r>
              <w:rPr>
                <w:sz w:val="22"/>
                <w:szCs w:val="22"/>
              </w:rPr>
              <w:t xml:space="preserve"> Мария Дмитриевна Менделеева управляла здесь стекольным заводом, принадлежавшим ее брату В.Д. Корнильеву.</w:t>
            </w:r>
          </w:p>
          <w:p w:rsidR="00176E5F" w:rsidRPr="00624DF5" w:rsidRDefault="00176E5F" w:rsidP="007158CC">
            <w:pPr>
              <w:pStyle w:val="a3"/>
              <w:spacing w:before="0" w:beforeAutospacing="0" w:after="0" w:afterAutospacing="0"/>
              <w:ind w:firstLine="21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3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76E5F" w:rsidRPr="00624DF5" w:rsidRDefault="00644A03" w:rsidP="007158CC">
            <w:pPr>
              <w:spacing w:after="0" w:line="240" w:lineRule="auto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D5BF6AE" wp14:editId="4C136101">
                  <wp:extent cx="1574800" cy="2095500"/>
                  <wp:effectExtent l="171450" t="171450" r="368300" b="3619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7" cy="209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E5F" w:rsidRPr="00624DF5" w:rsidRDefault="00176E5F" w:rsidP="007158CC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76E5F" w:rsidRPr="00E957D8" w:rsidRDefault="00176E5F" w:rsidP="007158C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Менделеевским маршрутом по Тобольску и в с. В. </w:t>
      </w:r>
      <w:proofErr w:type="spellStart"/>
      <w:r>
        <w:rPr>
          <w:rFonts w:ascii="Times New Roman" w:hAnsi="Times New Roman"/>
        </w:rPr>
        <w:t>Аремзяны</w:t>
      </w:r>
      <w:proofErr w:type="spellEnd"/>
      <w:r>
        <w:rPr>
          <w:rFonts w:ascii="Times New Roman" w:hAnsi="Times New Roman"/>
        </w:rPr>
        <w:t xml:space="preserve"> вы сможете также познакомится благодаря карте 2</w:t>
      </w:r>
      <w:r>
        <w:rPr>
          <w:rFonts w:ascii="Times New Roman" w:hAnsi="Times New Roman"/>
          <w:lang w:val="en-US"/>
        </w:rPr>
        <w:t>GIS</w:t>
      </w:r>
    </w:p>
    <w:p w:rsidR="00E957D8" w:rsidRDefault="00E957D8" w:rsidP="007158CC">
      <w:pPr>
        <w:spacing w:after="0" w:line="240" w:lineRule="auto"/>
        <w:jc w:val="both"/>
        <w:rPr>
          <w:rFonts w:ascii="Times New Roman" w:hAnsi="Times New Roman"/>
        </w:rPr>
      </w:pPr>
    </w:p>
    <w:p w:rsidR="00E957D8" w:rsidRPr="00E957D8" w:rsidRDefault="00644A03" w:rsidP="00E957D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028950" cy="5162550"/>
            <wp:effectExtent l="0" t="0" r="0" b="0"/>
            <wp:docPr id="12" name="Рисунок 12" descr="Буклет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клет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7D8" w:rsidRPr="00E957D8" w:rsidSect="007478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C1B6C"/>
    <w:multiLevelType w:val="hybridMultilevel"/>
    <w:tmpl w:val="90AA3504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19"/>
    <w:rsid w:val="00092D7A"/>
    <w:rsid w:val="000E344B"/>
    <w:rsid w:val="00176E5F"/>
    <w:rsid w:val="00184708"/>
    <w:rsid w:val="00205E09"/>
    <w:rsid w:val="0026224F"/>
    <w:rsid w:val="002A7B59"/>
    <w:rsid w:val="00445ACA"/>
    <w:rsid w:val="00467138"/>
    <w:rsid w:val="004834DD"/>
    <w:rsid w:val="004D1281"/>
    <w:rsid w:val="004F1CBC"/>
    <w:rsid w:val="005C3560"/>
    <w:rsid w:val="005D2DF0"/>
    <w:rsid w:val="005E6257"/>
    <w:rsid w:val="00624DF5"/>
    <w:rsid w:val="0064385A"/>
    <w:rsid w:val="00644A03"/>
    <w:rsid w:val="006C7D21"/>
    <w:rsid w:val="006D574E"/>
    <w:rsid w:val="006E047A"/>
    <w:rsid w:val="007158CC"/>
    <w:rsid w:val="00747819"/>
    <w:rsid w:val="0075121F"/>
    <w:rsid w:val="0076476E"/>
    <w:rsid w:val="007958A0"/>
    <w:rsid w:val="007C4FFA"/>
    <w:rsid w:val="008615A5"/>
    <w:rsid w:val="00863228"/>
    <w:rsid w:val="008F32F9"/>
    <w:rsid w:val="008F5E38"/>
    <w:rsid w:val="00902A9D"/>
    <w:rsid w:val="00976757"/>
    <w:rsid w:val="00991D1A"/>
    <w:rsid w:val="009D5B49"/>
    <w:rsid w:val="00A4723A"/>
    <w:rsid w:val="00AD07B3"/>
    <w:rsid w:val="00AE1D41"/>
    <w:rsid w:val="00B02787"/>
    <w:rsid w:val="00B23738"/>
    <w:rsid w:val="00B91573"/>
    <w:rsid w:val="00B939B0"/>
    <w:rsid w:val="00C62A69"/>
    <w:rsid w:val="00C66867"/>
    <w:rsid w:val="00C9450A"/>
    <w:rsid w:val="00CA0F8A"/>
    <w:rsid w:val="00CF6B3E"/>
    <w:rsid w:val="00D07634"/>
    <w:rsid w:val="00D22FE5"/>
    <w:rsid w:val="00D3772E"/>
    <w:rsid w:val="00D64608"/>
    <w:rsid w:val="00DD627E"/>
    <w:rsid w:val="00E61F15"/>
    <w:rsid w:val="00E957D8"/>
    <w:rsid w:val="00EB0626"/>
    <w:rsid w:val="00EB272D"/>
    <w:rsid w:val="00ED1406"/>
    <w:rsid w:val="00F36990"/>
    <w:rsid w:val="00F778C4"/>
    <w:rsid w:val="00F945D1"/>
    <w:rsid w:val="00FB6CD0"/>
    <w:rsid w:val="00FD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38"/>
    <w:pPr>
      <w:spacing w:after="160" w:line="259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74781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781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74781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74781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rsid w:val="00747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8F32F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D574E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F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CB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38"/>
    <w:pPr>
      <w:spacing w:after="160" w:line="259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74781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781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74781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74781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rsid w:val="00747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8F32F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D574E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F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C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Силиенко</cp:lastModifiedBy>
  <cp:revision>4</cp:revision>
  <dcterms:created xsi:type="dcterms:W3CDTF">2014-03-14T03:17:00Z</dcterms:created>
  <dcterms:modified xsi:type="dcterms:W3CDTF">2014-03-24T04:15:00Z</dcterms:modified>
</cp:coreProperties>
</file>